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AFED1" w14:textId="798E35DE" w:rsidR="008C7FA7" w:rsidRDefault="008C7FA7" w:rsidP="008C7FA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  <w:t>Приложение 3</w:t>
      </w:r>
    </w:p>
    <w:p w14:paraId="716E7C1A" w14:textId="77777777" w:rsidR="008C7FA7" w:rsidRDefault="008C7FA7" w:rsidP="008C7FA7">
      <w:pPr>
        <w:spacing w:after="0" w:line="240" w:lineRule="auto"/>
        <w:jc w:val="center"/>
        <w:rPr>
          <w:rFonts w:eastAsia="Calibri"/>
          <w:b/>
          <w:bCs/>
        </w:rPr>
      </w:pPr>
    </w:p>
    <w:p w14:paraId="369BEC07" w14:textId="77777777" w:rsidR="008C7FA7" w:rsidRDefault="008C7FA7" w:rsidP="008C7FA7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16BAA8AE" w14:textId="77777777" w:rsidR="008C7FA7" w:rsidRDefault="008C7FA7" w:rsidP="008C7FA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Макет приложения к рабочей программе дисциплины</w:t>
      </w:r>
    </w:p>
    <w:p w14:paraId="11E5D06A" w14:textId="77777777" w:rsidR="008C7FA7" w:rsidRDefault="008C7FA7" w:rsidP="008C7FA7">
      <w:pPr>
        <w:spacing w:after="0" w:line="240" w:lineRule="auto"/>
        <w:jc w:val="center"/>
        <w:rPr>
          <w:rFonts w:eastAsia="Calibri"/>
          <w:b/>
          <w:bCs/>
        </w:rPr>
      </w:pPr>
    </w:p>
    <w:p w14:paraId="387924A3" w14:textId="77777777" w:rsidR="008C7FA7" w:rsidRDefault="008C7FA7" w:rsidP="008C7FA7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Приложение</w:t>
      </w:r>
    </w:p>
    <w:p w14:paraId="1A7F488D" w14:textId="77777777" w:rsidR="008C7FA7" w:rsidRDefault="008C7FA7" w:rsidP="008C7FA7">
      <w:pPr>
        <w:spacing w:after="5" w:line="264" w:lineRule="auto"/>
        <w:ind w:left="5954"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30C879A4" w14:textId="77777777" w:rsidR="00634D9A" w:rsidRPr="00727B39" w:rsidRDefault="00634D9A" w:rsidP="00634D9A">
      <w:pPr>
        <w:spacing w:after="268"/>
        <w:ind w:right="-20" w:firstLine="709"/>
        <w:rPr>
          <w:rFonts w:cs="Times New Roman"/>
          <w:sz w:val="24"/>
        </w:rPr>
      </w:pPr>
    </w:p>
    <w:p w14:paraId="15EF4712" w14:textId="77777777" w:rsidR="00634D9A" w:rsidRPr="00727B39" w:rsidRDefault="00634D9A" w:rsidP="00634D9A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178643C0" w14:textId="77777777" w:rsidR="00634D9A" w:rsidRPr="00727B39" w:rsidRDefault="00634D9A" w:rsidP="00634D9A">
      <w:pPr>
        <w:spacing w:after="268"/>
        <w:ind w:right="-20"/>
      </w:pPr>
    </w:p>
    <w:p w14:paraId="14E1D7CC" w14:textId="397FD5F8" w:rsidR="00634D9A" w:rsidRDefault="00634D9A" w:rsidP="00634D9A">
      <w:pPr>
        <w:jc w:val="center"/>
        <w:rPr>
          <w:rFonts w:cs="Times New Roman"/>
          <w:b/>
          <w:szCs w:val="28"/>
        </w:rPr>
      </w:pPr>
      <w:r w:rsidRPr="00727B39">
        <w:rPr>
          <w:rFonts w:cs="Times New Roman"/>
          <w:b/>
          <w:szCs w:val="28"/>
        </w:rPr>
        <w:t xml:space="preserve">ПО ПРАКТИКЕ </w:t>
      </w:r>
    </w:p>
    <w:p w14:paraId="78406AC6" w14:textId="77777777" w:rsidR="008B1269" w:rsidRPr="00727B39" w:rsidRDefault="008B1269" w:rsidP="00634D9A">
      <w:pPr>
        <w:jc w:val="center"/>
        <w:rPr>
          <w:rFonts w:cs="Times New Roman"/>
          <w:b/>
          <w:i/>
          <w:szCs w:val="28"/>
        </w:rPr>
      </w:pPr>
    </w:p>
    <w:p w14:paraId="6357C726" w14:textId="13217C8D" w:rsidR="008B1269" w:rsidRPr="008B1269" w:rsidRDefault="008B1269" w:rsidP="008B1269">
      <w:pPr>
        <w:spacing w:after="0" w:line="240" w:lineRule="auto"/>
        <w:jc w:val="center"/>
        <w:rPr>
          <w:rFonts w:cs="Times New Roman"/>
          <w:b/>
          <w:iCs/>
          <w:szCs w:val="28"/>
          <w:u w:val="single"/>
        </w:rPr>
      </w:pPr>
      <w:r w:rsidRPr="008B1269">
        <w:rPr>
          <w:rFonts w:cs="Times New Roman"/>
          <w:b/>
          <w:iCs/>
          <w:szCs w:val="28"/>
          <w:u w:val="single"/>
        </w:rPr>
        <w:t>«Производственная практика (технологическая практика)»</w:t>
      </w:r>
    </w:p>
    <w:p w14:paraId="4E2D4136" w14:textId="5A4D2C68" w:rsidR="00634D9A" w:rsidRPr="00727B39" w:rsidRDefault="008B1269" w:rsidP="00634D9A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 xml:space="preserve"> </w:t>
      </w:r>
      <w:r w:rsidR="00634D9A" w:rsidRPr="00727B39">
        <w:rPr>
          <w:rFonts w:cs="Times New Roman"/>
          <w:i/>
          <w:iCs/>
          <w:sz w:val="20"/>
          <w:szCs w:val="20"/>
        </w:rPr>
        <w:t>(наименование практики)</w:t>
      </w:r>
    </w:p>
    <w:p w14:paraId="392B9C65" w14:textId="77777777" w:rsidR="00634D9A" w:rsidRPr="00727B39" w:rsidRDefault="00634D9A" w:rsidP="00634D9A">
      <w:pPr>
        <w:ind w:firstLine="709"/>
        <w:jc w:val="center"/>
        <w:rPr>
          <w:rFonts w:cs="Times New Roman"/>
          <w:szCs w:val="24"/>
        </w:rPr>
      </w:pPr>
    </w:p>
    <w:p w14:paraId="591B981F" w14:textId="77777777" w:rsidR="00634D9A" w:rsidRPr="00727B39" w:rsidRDefault="00634D9A" w:rsidP="00634D9A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4D0BCBB4" w14:textId="77777777" w:rsidR="00634D9A" w:rsidRPr="00634D9A" w:rsidRDefault="00634D9A" w:rsidP="00634D9A">
      <w:pPr>
        <w:jc w:val="center"/>
        <w:rPr>
          <w:rFonts w:cs="Times New Roman"/>
          <w:b/>
          <w:iCs/>
          <w:szCs w:val="28"/>
          <w:u w:val="single"/>
        </w:rPr>
      </w:pPr>
      <w:r w:rsidRPr="00634D9A">
        <w:rPr>
          <w:rFonts w:cs="Times New Roman"/>
          <w:b/>
          <w:iCs/>
          <w:szCs w:val="28"/>
          <w:u w:val="single"/>
        </w:rPr>
        <w:t>Магистральный транспорт</w:t>
      </w:r>
    </w:p>
    <w:p w14:paraId="4733B19A" w14:textId="68EFA7F8" w:rsidR="00634D9A" w:rsidRPr="00727B39" w:rsidRDefault="00634D9A" w:rsidP="00634D9A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253129DA" w14:textId="10EABCF3" w:rsidR="00634D9A" w:rsidRDefault="00634D9A" w:rsidP="00634D9A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D011A7F" w14:textId="77777777" w:rsidR="00634D9A" w:rsidRPr="003B292A" w:rsidRDefault="00634D9A" w:rsidP="00634D9A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50AF9E66" w14:textId="1E62546D" w:rsidR="00634D9A" w:rsidRPr="00727B39" w:rsidRDefault="00634D9A" w:rsidP="00634D9A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(код и наименование)</w:t>
      </w:r>
    </w:p>
    <w:p w14:paraId="7C5C9BB3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rFonts w:eastAsia="Calibri"/>
          <w:b/>
          <w:bCs/>
        </w:rPr>
      </w:pPr>
    </w:p>
    <w:p w14:paraId="07CE0A68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rFonts w:eastAsia="Calibri"/>
          <w:b/>
          <w:bCs/>
        </w:rPr>
      </w:pPr>
    </w:p>
    <w:p w14:paraId="0671EC4F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5B8352D6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580DC82A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23C4C6BB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4F08B4BF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1C0AE1CD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688523DA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56BD4CBE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3735FA1A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2CC8928F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25AB4CFF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37B58C55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352482FF" w14:textId="77777777" w:rsidR="00634D9A" w:rsidRDefault="00634D9A" w:rsidP="008C7FA7">
      <w:pPr>
        <w:pStyle w:val="Default"/>
        <w:jc w:val="both"/>
        <w:rPr>
          <w:bCs/>
          <w:sz w:val="28"/>
          <w:szCs w:val="28"/>
        </w:rPr>
      </w:pPr>
      <w:bookmarkStart w:id="0" w:name="_GoBack"/>
      <w:bookmarkEnd w:id="0"/>
    </w:p>
    <w:p w14:paraId="54C24B13" w14:textId="1B4A6AF8" w:rsidR="00634D9A" w:rsidRPr="00727B39" w:rsidRDefault="00634D9A" w:rsidP="00634D9A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 xml:space="preserve">-рейтинговая система оценивания </w:t>
      </w:r>
      <w:proofErr w:type="gramStart"/>
      <w:r w:rsidRPr="00727B39">
        <w:rPr>
          <w:bCs/>
          <w:sz w:val="28"/>
          <w:szCs w:val="28"/>
        </w:rPr>
        <w:t>индивидуальных результатов</w:t>
      </w:r>
      <w:proofErr w:type="gramEnd"/>
      <w:r w:rsidRPr="00727B39">
        <w:rPr>
          <w:bCs/>
          <w:sz w:val="28"/>
          <w:szCs w:val="28"/>
        </w:rPr>
        <w:t xml:space="preserve"> обучающихся по практике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осуществляется в рейтинговых баллах по всем этапам практики, предусмотренным рабочей программой практики.</w:t>
      </w:r>
    </w:p>
    <w:p w14:paraId="3CC6FAF5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b/>
          <w:szCs w:val="28"/>
        </w:rPr>
      </w:pPr>
    </w:p>
    <w:p w14:paraId="389667CA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практике</w:t>
      </w:r>
    </w:p>
    <w:p w14:paraId="7D18819A" w14:textId="77777777" w:rsidR="00634D9A" w:rsidRPr="00727B39" w:rsidRDefault="00634D9A" w:rsidP="00634D9A">
      <w:pPr>
        <w:spacing w:after="0" w:line="240" w:lineRule="auto"/>
        <w:ind w:firstLine="709"/>
        <w:jc w:val="right"/>
        <w:rPr>
          <w:szCs w:val="28"/>
        </w:rPr>
      </w:pPr>
      <w:r w:rsidRPr="00727B39">
        <w:rPr>
          <w:szCs w:val="28"/>
        </w:rPr>
        <w:t>Таблица 3.1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2"/>
        <w:gridCol w:w="3043"/>
      </w:tblGrid>
      <w:tr w:rsidR="00634D9A" w:rsidRPr="00727B39" w14:paraId="115A4F45" w14:textId="77777777" w:rsidTr="00634D9A">
        <w:tc>
          <w:tcPr>
            <w:tcW w:w="6302" w:type="dxa"/>
          </w:tcPr>
          <w:p w14:paraId="3030ED41" w14:textId="77777777" w:rsidR="00634D9A" w:rsidRPr="00D3706D" w:rsidRDefault="00634D9A" w:rsidP="009749A9">
            <w:pPr>
              <w:ind w:firstLine="709"/>
              <w:jc w:val="center"/>
              <w:rPr>
                <w:sz w:val="24"/>
                <w:szCs w:val="24"/>
              </w:rPr>
            </w:pPr>
            <w:r w:rsidRPr="00D3706D">
              <w:rPr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3043" w:type="dxa"/>
          </w:tcPr>
          <w:p w14:paraId="600A9746" w14:textId="77777777" w:rsidR="00634D9A" w:rsidRPr="00D3706D" w:rsidRDefault="00634D9A" w:rsidP="009749A9">
            <w:pPr>
              <w:jc w:val="center"/>
              <w:rPr>
                <w:sz w:val="24"/>
                <w:szCs w:val="24"/>
              </w:rPr>
            </w:pPr>
            <w:r w:rsidRPr="00D3706D">
              <w:rPr>
                <w:sz w:val="24"/>
                <w:szCs w:val="24"/>
              </w:rPr>
              <w:t>Номер курса/семестра</w:t>
            </w:r>
          </w:p>
        </w:tc>
      </w:tr>
      <w:tr w:rsidR="00634D9A" w:rsidRPr="00727B39" w14:paraId="4B725D6B" w14:textId="77777777" w:rsidTr="00634D9A">
        <w:tc>
          <w:tcPr>
            <w:tcW w:w="6302" w:type="dxa"/>
          </w:tcPr>
          <w:p w14:paraId="509FC0B0" w14:textId="77777777" w:rsidR="00634D9A" w:rsidRPr="00727B39" w:rsidRDefault="00634D9A" w:rsidP="009749A9">
            <w:pPr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043" w:type="dxa"/>
          </w:tcPr>
          <w:p w14:paraId="1BB009BD" w14:textId="77777777" w:rsidR="00634D9A" w:rsidRPr="00727B39" w:rsidRDefault="00634D9A" w:rsidP="009749A9">
            <w:pPr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634D9A" w:rsidRPr="00727B39" w14:paraId="50B17CD5" w14:textId="77777777" w:rsidTr="00634D9A">
        <w:tc>
          <w:tcPr>
            <w:tcW w:w="6302" w:type="dxa"/>
          </w:tcPr>
          <w:p w14:paraId="7D76AFD4" w14:textId="3989A660" w:rsidR="00634D9A" w:rsidRPr="00634D9A" w:rsidRDefault="00634D9A" w:rsidP="009749A9">
            <w:pPr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043" w:type="dxa"/>
          </w:tcPr>
          <w:p w14:paraId="4D444FAD" w14:textId="28AEB097" w:rsidR="00634D9A" w:rsidRPr="00634D9A" w:rsidRDefault="00266BD4" w:rsidP="009749A9">
            <w:pPr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>3 (семестр 6</w:t>
            </w:r>
            <w:r w:rsidR="00634D9A">
              <w:rPr>
                <w:szCs w:val="28"/>
              </w:rPr>
              <w:t>)</w:t>
            </w:r>
          </w:p>
        </w:tc>
      </w:tr>
    </w:tbl>
    <w:p w14:paraId="159ED79E" w14:textId="77777777" w:rsidR="00634D9A" w:rsidRPr="00727B39" w:rsidRDefault="00634D9A" w:rsidP="00634D9A">
      <w:pPr>
        <w:spacing w:after="0" w:line="240" w:lineRule="auto"/>
        <w:ind w:firstLine="709"/>
        <w:jc w:val="both"/>
      </w:pPr>
    </w:p>
    <w:p w14:paraId="09C27FA0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</w:t>
      </w:r>
      <w:r w:rsidRPr="00727B39">
        <w:rPr>
          <w:b/>
          <w:szCs w:val="28"/>
        </w:rPr>
        <w:t>результатам прохождения практики</w:t>
      </w:r>
    </w:p>
    <w:p w14:paraId="05A6CB96" w14:textId="29B66F13" w:rsidR="00634D9A" w:rsidRPr="00727B39" w:rsidRDefault="00634D9A" w:rsidP="00634D9A">
      <w:pPr>
        <w:spacing w:after="0" w:line="240" w:lineRule="auto"/>
        <w:ind w:firstLine="709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</w:t>
      </w:r>
      <w:r w:rsidRPr="00727B39">
        <w:rPr>
          <w:rFonts w:eastAsia="Calibri"/>
          <w:bCs/>
        </w:rPr>
        <w:t>Таблица 3.2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07"/>
        <w:gridCol w:w="3393"/>
      </w:tblGrid>
      <w:tr w:rsidR="00634D9A" w:rsidRPr="00727B39" w14:paraId="6F9FF471" w14:textId="77777777" w:rsidTr="009749A9">
        <w:trPr>
          <w:trHeight w:hRule="exact" w:val="986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DE48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511D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A12D" w14:textId="77777777" w:rsidR="00634D9A" w:rsidRPr="00727B39" w:rsidRDefault="00634D9A" w:rsidP="009749A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Максимальное количество рейтинговых баллов</w:t>
            </w:r>
          </w:p>
        </w:tc>
      </w:tr>
      <w:tr w:rsidR="00634D9A" w:rsidRPr="00727B39" w14:paraId="0642B087" w14:textId="77777777" w:rsidTr="009749A9">
        <w:trPr>
          <w:trHeight w:hRule="exact" w:val="25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7C9F" w14:textId="77777777" w:rsidR="00634D9A" w:rsidRPr="00727B39" w:rsidRDefault="00634D9A" w:rsidP="009749A9">
            <w:pPr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DD6B" w14:textId="77777777" w:rsidR="00634D9A" w:rsidRPr="00727B39" w:rsidRDefault="00634D9A" w:rsidP="00E00B4E">
            <w:pPr>
              <w:ind w:left="-412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1CCD" w14:textId="77777777" w:rsidR="00634D9A" w:rsidRPr="00727B39" w:rsidRDefault="00634D9A" w:rsidP="00E00B4E">
            <w:pPr>
              <w:ind w:left="-412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3</w:t>
            </w:r>
          </w:p>
        </w:tc>
      </w:tr>
      <w:tr w:rsidR="00634D9A" w:rsidRPr="00727B39" w14:paraId="45C9121D" w14:textId="77777777" w:rsidTr="009749A9">
        <w:trPr>
          <w:trHeight w:hRule="exact" w:val="65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EC88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EDCE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CDDA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634D9A" w:rsidRPr="00727B39" w14:paraId="05A2C9F1" w14:textId="77777777" w:rsidTr="009749A9">
        <w:trPr>
          <w:trHeight w:hRule="exact" w:val="56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CE48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81A4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301D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634D9A" w:rsidRPr="00727B39" w14:paraId="5478021B" w14:textId="77777777" w:rsidTr="009749A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CA56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3064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3C6E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634D9A" w:rsidRPr="00727B39" w14:paraId="505D84FA" w14:textId="77777777" w:rsidTr="009749A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9DDA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7814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86D5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634D9A" w:rsidRPr="00727B39" w14:paraId="3BE249DE" w14:textId="77777777" w:rsidTr="009749A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3E5E" w14:textId="77777777" w:rsidR="00634D9A" w:rsidRPr="00727B39" w:rsidRDefault="00634D9A" w:rsidP="009749A9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63EF" w14:textId="77777777" w:rsidR="00634D9A" w:rsidRPr="00727B39" w:rsidRDefault="00634D9A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7BC1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634D9A" w:rsidRPr="00727B39" w14:paraId="3685F878" w14:textId="77777777" w:rsidTr="009749A9">
        <w:trPr>
          <w:trHeight w:hRule="exact" w:val="53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B0AC" w14:textId="77777777" w:rsidR="00634D9A" w:rsidRPr="00727B39" w:rsidRDefault="00634D9A" w:rsidP="009749A9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AD52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>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FFEC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100</w:t>
            </w:r>
          </w:p>
        </w:tc>
      </w:tr>
    </w:tbl>
    <w:p w14:paraId="4C99F779" w14:textId="77777777" w:rsidR="00634D9A" w:rsidRPr="00727B39" w:rsidRDefault="00634D9A" w:rsidP="00634D9A">
      <w:pPr>
        <w:spacing w:after="0" w:line="240" w:lineRule="auto"/>
        <w:ind w:firstLine="709"/>
        <w:jc w:val="both"/>
        <w:rPr>
          <w:i/>
        </w:rPr>
      </w:pPr>
    </w:p>
    <w:p w14:paraId="49B7BBAB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b/>
        </w:rPr>
      </w:pPr>
      <w:r w:rsidRPr="00727B39">
        <w:rPr>
          <w:rFonts w:cs="Times New Roman"/>
          <w:b/>
          <w:szCs w:val="28"/>
        </w:rPr>
        <w:t xml:space="preserve">3. Критерии </w:t>
      </w:r>
      <w:r w:rsidRPr="00727B39">
        <w:rPr>
          <w:b/>
        </w:rPr>
        <w:t>начисления рейтинговых баллов</w:t>
      </w:r>
    </w:p>
    <w:p w14:paraId="28A75960" w14:textId="77777777" w:rsidR="00634D9A" w:rsidRPr="00727B39" w:rsidRDefault="00634D9A" w:rsidP="00634D9A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727B39">
        <w:rPr>
          <w:i/>
        </w:rPr>
        <w:t xml:space="preserve"> </w:t>
      </w:r>
      <w:r w:rsidRPr="00727B39">
        <w:rPr>
          <w:rFonts w:eastAsia="Calibri"/>
          <w:bCs/>
        </w:rPr>
        <w:t>Таблица 3.3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3"/>
        <w:gridCol w:w="4513"/>
        <w:gridCol w:w="2449"/>
      </w:tblGrid>
      <w:tr w:rsidR="00634D9A" w:rsidRPr="00727B39" w14:paraId="3D58F366" w14:textId="77777777" w:rsidTr="008B1269">
        <w:tc>
          <w:tcPr>
            <w:tcW w:w="2383" w:type="dxa"/>
            <w:vAlign w:val="center"/>
          </w:tcPr>
          <w:p w14:paraId="371C91F1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Показатель</w:t>
            </w:r>
          </w:p>
          <w:p w14:paraId="5E178AC3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(группы критериев)</w:t>
            </w:r>
          </w:p>
          <w:p w14:paraId="48334E3B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  <w:vAlign w:val="center"/>
          </w:tcPr>
          <w:p w14:paraId="734CFCC8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49" w:type="dxa"/>
            <w:vAlign w:val="center"/>
          </w:tcPr>
          <w:p w14:paraId="6B8A6C34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866084B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634D9A" w:rsidRPr="00727B39" w14:paraId="785B2C18" w14:textId="77777777" w:rsidTr="008B1269">
        <w:tc>
          <w:tcPr>
            <w:tcW w:w="2383" w:type="dxa"/>
            <w:vAlign w:val="center"/>
          </w:tcPr>
          <w:p w14:paraId="187E54D7" w14:textId="77777777" w:rsidR="00634D9A" w:rsidRPr="00727B39" w:rsidRDefault="00634D9A" w:rsidP="009749A9">
            <w:pPr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13" w:type="dxa"/>
            <w:vAlign w:val="center"/>
          </w:tcPr>
          <w:p w14:paraId="41898C34" w14:textId="77777777" w:rsidR="00634D9A" w:rsidRPr="00727B39" w:rsidRDefault="00634D9A" w:rsidP="009749A9">
            <w:pPr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49" w:type="dxa"/>
            <w:vAlign w:val="center"/>
          </w:tcPr>
          <w:p w14:paraId="54D48766" w14:textId="77777777" w:rsidR="00634D9A" w:rsidRPr="00727B39" w:rsidRDefault="00634D9A" w:rsidP="009749A9">
            <w:pPr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B724A" w:rsidRPr="00727B39" w14:paraId="76D48C94" w14:textId="77777777" w:rsidTr="008B1269">
        <w:tc>
          <w:tcPr>
            <w:tcW w:w="2383" w:type="dxa"/>
            <w:vMerge w:val="restart"/>
          </w:tcPr>
          <w:p w14:paraId="5CB77EF7" w14:textId="77777777" w:rsidR="003B724A" w:rsidRPr="00727B39" w:rsidRDefault="003B724A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4513" w:type="dxa"/>
          </w:tcPr>
          <w:p w14:paraId="068EB974" w14:textId="6194FC3E" w:rsidR="00575A93" w:rsidRPr="00E00B4E" w:rsidRDefault="003B724A" w:rsidP="0079577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1. </w:t>
            </w:r>
            <w:r w:rsidR="00795779" w:rsidRPr="00E00B4E">
              <w:rPr>
                <w:rFonts w:cs="Times New Roman"/>
                <w:sz w:val="24"/>
                <w:szCs w:val="24"/>
              </w:rPr>
              <w:t>Н</w:t>
            </w:r>
            <w:r w:rsidR="00575A93" w:rsidRPr="00E00B4E">
              <w:rPr>
                <w:rFonts w:cs="Times New Roman"/>
                <w:sz w:val="24"/>
                <w:szCs w:val="24"/>
              </w:rPr>
              <w:t>аличие отметок о выполнении программы практики в аттестационной книжке обучающегося, степень выполнения программы практики</w:t>
            </w:r>
          </w:p>
        </w:tc>
        <w:tc>
          <w:tcPr>
            <w:tcW w:w="2449" w:type="dxa"/>
            <w:vMerge w:val="restart"/>
          </w:tcPr>
          <w:p w14:paraId="2C6D43F3" w14:textId="3DF4435F" w:rsidR="003B724A" w:rsidRPr="00727B39" w:rsidRDefault="003B724A" w:rsidP="00077E08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0-30</w:t>
            </w:r>
          </w:p>
        </w:tc>
      </w:tr>
      <w:tr w:rsidR="003B724A" w:rsidRPr="00727B39" w14:paraId="6B2CCE9A" w14:textId="77777777" w:rsidTr="008B1269">
        <w:tc>
          <w:tcPr>
            <w:tcW w:w="2383" w:type="dxa"/>
            <w:vMerge/>
          </w:tcPr>
          <w:p w14:paraId="5321F8A9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594D3EA3" w14:textId="2149F5D3" w:rsidR="00795779" w:rsidRPr="00E00B4E" w:rsidRDefault="003B724A" w:rsidP="0079577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2. </w:t>
            </w:r>
            <w:r w:rsidR="00795779" w:rsidRPr="00E00B4E">
              <w:rPr>
                <w:rFonts w:cs="Times New Roman"/>
                <w:sz w:val="24"/>
                <w:szCs w:val="24"/>
              </w:rPr>
              <w:t>Полнота содержания и качество выполнения отчета по практике</w:t>
            </w:r>
          </w:p>
        </w:tc>
        <w:tc>
          <w:tcPr>
            <w:tcW w:w="2449" w:type="dxa"/>
            <w:vMerge/>
          </w:tcPr>
          <w:p w14:paraId="0368EBDA" w14:textId="58C4DFF7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77E08" w:rsidRPr="00727B39" w14:paraId="25A97D84" w14:textId="77777777" w:rsidTr="00E00B4E">
        <w:trPr>
          <w:trHeight w:val="1550"/>
        </w:trPr>
        <w:tc>
          <w:tcPr>
            <w:tcW w:w="2383" w:type="dxa"/>
            <w:vMerge/>
          </w:tcPr>
          <w:p w14:paraId="30FEE3EE" w14:textId="77777777" w:rsidR="00077E08" w:rsidRPr="00727B39" w:rsidRDefault="00077E08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3D7AF036" w14:textId="3FFF51A3" w:rsidR="00795779" w:rsidRPr="00E00B4E" w:rsidRDefault="00077E08" w:rsidP="0079577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3. </w:t>
            </w:r>
            <w:r w:rsidR="00795779" w:rsidRPr="00E00B4E">
              <w:rPr>
                <w:rFonts w:cs="Times New Roman"/>
                <w:sz w:val="24"/>
                <w:szCs w:val="24"/>
              </w:rPr>
              <w:t>Соответствие отчета требованиям к оформлению (соответствие требованиям методических указаний и (или) иных нормативных документов</w:t>
            </w:r>
          </w:p>
        </w:tc>
        <w:tc>
          <w:tcPr>
            <w:tcW w:w="2449" w:type="dxa"/>
            <w:vMerge/>
          </w:tcPr>
          <w:p w14:paraId="305E1DC9" w14:textId="15637E60" w:rsidR="00077E08" w:rsidRPr="00727B39" w:rsidRDefault="00077E08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95779" w:rsidRPr="00727B39" w14:paraId="300D427E" w14:textId="77777777" w:rsidTr="00795779">
        <w:trPr>
          <w:trHeight w:val="570"/>
        </w:trPr>
        <w:tc>
          <w:tcPr>
            <w:tcW w:w="2383" w:type="dxa"/>
            <w:vMerge w:val="restart"/>
          </w:tcPr>
          <w:p w14:paraId="5D49FEFE" w14:textId="77777777" w:rsidR="00795779" w:rsidRPr="00727B39" w:rsidRDefault="00795779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lastRenderedPageBreak/>
              <w:t>Соблюдение сроков сдачи отчётных документов по практике</w:t>
            </w:r>
          </w:p>
        </w:tc>
        <w:tc>
          <w:tcPr>
            <w:tcW w:w="4513" w:type="dxa"/>
          </w:tcPr>
          <w:p w14:paraId="7AC83DF9" w14:textId="0793D6D3" w:rsidR="00795779" w:rsidRPr="00E00B4E" w:rsidRDefault="00795779" w:rsidP="008B1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>1. Сдача аттестационной книжки и отчета по практике в срок, утвержденный кафедрой</w:t>
            </w:r>
          </w:p>
        </w:tc>
        <w:tc>
          <w:tcPr>
            <w:tcW w:w="2449" w:type="dxa"/>
            <w:vMerge w:val="restart"/>
          </w:tcPr>
          <w:p w14:paraId="6EFE6247" w14:textId="3439B561" w:rsidR="00795779" w:rsidRPr="00727B39" w:rsidRDefault="00795779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795779" w:rsidRPr="00727B39" w14:paraId="5ABBE2FC" w14:textId="77777777" w:rsidTr="005C1E05">
        <w:trPr>
          <w:trHeight w:val="570"/>
        </w:trPr>
        <w:tc>
          <w:tcPr>
            <w:tcW w:w="2383" w:type="dxa"/>
            <w:vMerge/>
          </w:tcPr>
          <w:p w14:paraId="41144C91" w14:textId="77777777" w:rsidR="00795779" w:rsidRPr="00727B39" w:rsidRDefault="00795779" w:rsidP="009749A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14:paraId="42CA3190" w14:textId="01F4AF1E" w:rsidR="00795779" w:rsidRPr="00E00B4E" w:rsidRDefault="00795779" w:rsidP="008B1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>2. Размещение документов в ЭИОС университета</w:t>
            </w:r>
          </w:p>
        </w:tc>
        <w:tc>
          <w:tcPr>
            <w:tcW w:w="2449" w:type="dxa"/>
            <w:vMerge/>
          </w:tcPr>
          <w:p w14:paraId="61DC47D0" w14:textId="77777777" w:rsidR="00795779" w:rsidRDefault="00795779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3B724A" w:rsidRPr="00727B39" w14:paraId="4D9005E0" w14:textId="77777777" w:rsidTr="008B1269">
        <w:tc>
          <w:tcPr>
            <w:tcW w:w="2383" w:type="dxa"/>
            <w:vMerge w:val="restart"/>
          </w:tcPr>
          <w:p w14:paraId="5E2776F2" w14:textId="77777777" w:rsidR="003B724A" w:rsidRPr="00727B39" w:rsidRDefault="003B724A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4513" w:type="dxa"/>
          </w:tcPr>
          <w:p w14:paraId="2B0AF802" w14:textId="56DF0D83" w:rsidR="003B724A" w:rsidRPr="00E00B4E" w:rsidRDefault="003B724A" w:rsidP="003B724A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449" w:type="dxa"/>
            <w:vMerge w:val="restart"/>
          </w:tcPr>
          <w:p w14:paraId="5ED93340" w14:textId="14DB1EB4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3B724A" w:rsidRPr="00727B39" w14:paraId="59A9E65E" w14:textId="77777777" w:rsidTr="008B1269">
        <w:tc>
          <w:tcPr>
            <w:tcW w:w="2383" w:type="dxa"/>
            <w:vMerge/>
          </w:tcPr>
          <w:p w14:paraId="293E443C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54CC6DD0" w14:textId="60202817" w:rsidR="003B724A" w:rsidRPr="00E00B4E" w:rsidRDefault="003B724A" w:rsidP="009749A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2. </w:t>
            </w:r>
            <w:r w:rsidRPr="000B1D5E">
              <w:rPr>
                <w:rFonts w:cs="Times New Roman"/>
                <w:sz w:val="24"/>
                <w:szCs w:val="24"/>
              </w:rPr>
              <w:t>Соблюдение регламента</w:t>
            </w:r>
          </w:p>
        </w:tc>
        <w:tc>
          <w:tcPr>
            <w:tcW w:w="2449" w:type="dxa"/>
            <w:vMerge/>
          </w:tcPr>
          <w:p w14:paraId="419DB15C" w14:textId="40C086D9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3B724A" w:rsidRPr="00727B39" w14:paraId="3AAD5DB1" w14:textId="77777777" w:rsidTr="008B1269">
        <w:tc>
          <w:tcPr>
            <w:tcW w:w="2383" w:type="dxa"/>
            <w:vMerge/>
          </w:tcPr>
          <w:p w14:paraId="65F79D15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67520EE9" w14:textId="5EC96A5B" w:rsidR="003B724A" w:rsidRPr="00E00B4E" w:rsidRDefault="003B724A" w:rsidP="009749A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3. </w:t>
            </w:r>
            <w:r w:rsidRPr="000B1D5E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449" w:type="dxa"/>
            <w:vMerge/>
          </w:tcPr>
          <w:p w14:paraId="5212EA25" w14:textId="10DC68B3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3B724A" w:rsidRPr="00727B39" w14:paraId="15D29296" w14:textId="77777777" w:rsidTr="008B1269">
        <w:tc>
          <w:tcPr>
            <w:tcW w:w="2383" w:type="dxa"/>
            <w:vMerge w:val="restart"/>
          </w:tcPr>
          <w:p w14:paraId="4F8BFEA3" w14:textId="77777777" w:rsidR="003B724A" w:rsidRPr="00727B39" w:rsidRDefault="003B724A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4513" w:type="dxa"/>
          </w:tcPr>
          <w:p w14:paraId="48B48A82" w14:textId="32C0BA5F" w:rsidR="00077E08" w:rsidRPr="00E00B4E" w:rsidRDefault="003B724A" w:rsidP="00077E08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1. </w:t>
            </w:r>
            <w:r w:rsidR="00795779" w:rsidRPr="00E00B4E">
              <w:rPr>
                <w:rFonts w:cs="Times New Roman"/>
                <w:sz w:val="24"/>
                <w:szCs w:val="24"/>
              </w:rPr>
              <w:t>Владение теоретической базой, необходимой для прохождения практики</w:t>
            </w:r>
          </w:p>
        </w:tc>
        <w:tc>
          <w:tcPr>
            <w:tcW w:w="2449" w:type="dxa"/>
            <w:vMerge w:val="restart"/>
          </w:tcPr>
          <w:p w14:paraId="51326827" w14:textId="6D9E416F" w:rsidR="003B724A" w:rsidRPr="00727B39" w:rsidRDefault="003B724A" w:rsidP="003B724A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3B724A" w:rsidRPr="00727B39" w14:paraId="0F94A95D" w14:textId="77777777" w:rsidTr="008B1269">
        <w:tc>
          <w:tcPr>
            <w:tcW w:w="2383" w:type="dxa"/>
            <w:vMerge/>
          </w:tcPr>
          <w:p w14:paraId="4A4E45FB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37DF7E95" w14:textId="052BE66A" w:rsidR="003B724A" w:rsidRPr="00E00B4E" w:rsidRDefault="003B724A" w:rsidP="009749A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2. </w:t>
            </w:r>
            <w:r w:rsidR="00795779" w:rsidRPr="00E00B4E">
              <w:rPr>
                <w:rFonts w:cs="Times New Roman"/>
                <w:sz w:val="24"/>
                <w:szCs w:val="24"/>
              </w:rPr>
              <w:t>Знание содержания и особенностей всех этапов практики</w:t>
            </w:r>
          </w:p>
        </w:tc>
        <w:tc>
          <w:tcPr>
            <w:tcW w:w="2449" w:type="dxa"/>
            <w:vMerge/>
          </w:tcPr>
          <w:p w14:paraId="1407F026" w14:textId="464588D6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3B724A" w:rsidRPr="00727B39" w14:paraId="1E139D5F" w14:textId="77777777" w:rsidTr="009F3A86">
        <w:trPr>
          <w:trHeight w:val="838"/>
        </w:trPr>
        <w:tc>
          <w:tcPr>
            <w:tcW w:w="2383" w:type="dxa"/>
            <w:vMerge/>
            <w:tcBorders>
              <w:bottom w:val="single" w:sz="4" w:space="0" w:color="auto"/>
            </w:tcBorders>
          </w:tcPr>
          <w:p w14:paraId="55321A2B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bottom w:val="single" w:sz="4" w:space="0" w:color="auto"/>
            </w:tcBorders>
          </w:tcPr>
          <w:p w14:paraId="7E22C519" w14:textId="647696E3" w:rsidR="003B724A" w:rsidRPr="00E00B4E" w:rsidRDefault="003B724A" w:rsidP="009749A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3. </w:t>
            </w:r>
            <w:r w:rsidR="00795779" w:rsidRPr="00E00B4E">
              <w:rPr>
                <w:rFonts w:cs="Times New Roman"/>
                <w:sz w:val="24"/>
                <w:szCs w:val="24"/>
              </w:rPr>
              <w:t>Аргументированные ответы на вопросы при защите отчета по практике</w:t>
            </w:r>
          </w:p>
        </w:tc>
        <w:tc>
          <w:tcPr>
            <w:tcW w:w="2449" w:type="dxa"/>
            <w:vMerge/>
            <w:tcBorders>
              <w:bottom w:val="single" w:sz="4" w:space="0" w:color="auto"/>
            </w:tcBorders>
          </w:tcPr>
          <w:p w14:paraId="16F05C5A" w14:textId="7D2E3D05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77E08" w:rsidRPr="00727B39" w14:paraId="51A5BBD8" w14:textId="77777777" w:rsidTr="00077E08">
        <w:trPr>
          <w:trHeight w:val="596"/>
        </w:trPr>
        <w:tc>
          <w:tcPr>
            <w:tcW w:w="2383" w:type="dxa"/>
          </w:tcPr>
          <w:p w14:paraId="62C67222" w14:textId="77777777" w:rsidR="00077E08" w:rsidRPr="00727B39" w:rsidRDefault="00077E08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4513" w:type="dxa"/>
          </w:tcPr>
          <w:p w14:paraId="448AA5F2" w14:textId="77777777" w:rsidR="00E00B4E" w:rsidRPr="00E00B4E" w:rsidRDefault="00077E08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1. </w:t>
            </w:r>
            <w:r w:rsidR="00E00B4E" w:rsidRPr="00E00B4E">
              <w:rPr>
                <w:rFonts w:cs="Times New Roman"/>
                <w:sz w:val="24"/>
                <w:szCs w:val="24"/>
              </w:rPr>
              <w:t xml:space="preserve">Выполнение дополнительного задания в форме научно-исследовательской работы </w:t>
            </w:r>
          </w:p>
          <w:p w14:paraId="6A99EC5F" w14:textId="77777777" w:rsidR="00E00B4E" w:rsidRPr="00E00B4E" w:rsidRDefault="00E00B4E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>2. Прохождение практики в рамках задания повышенной сложности</w:t>
            </w:r>
          </w:p>
          <w:p w14:paraId="105BD717" w14:textId="77777777" w:rsidR="00E00B4E" w:rsidRPr="00E00B4E" w:rsidRDefault="00E00B4E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>3. Решение во время прохождения практики реальной производственной задачи</w:t>
            </w:r>
          </w:p>
          <w:p w14:paraId="72155B37" w14:textId="62F4CD58" w:rsidR="00077E08" w:rsidRPr="00E00B4E" w:rsidRDefault="00E00B4E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4. </w:t>
            </w:r>
            <w:r w:rsidR="00077E08" w:rsidRPr="00E00B4E">
              <w:rPr>
                <w:rFonts w:cs="Times New Roman"/>
                <w:sz w:val="24"/>
                <w:szCs w:val="24"/>
              </w:rPr>
              <w:t xml:space="preserve">Участие в </w:t>
            </w:r>
            <w:proofErr w:type="spellStart"/>
            <w:r w:rsidR="00077E08" w:rsidRPr="00E00B4E">
              <w:rPr>
                <w:rFonts w:cs="Times New Roman"/>
                <w:sz w:val="24"/>
                <w:szCs w:val="24"/>
              </w:rPr>
              <w:t>ВУЗовской</w:t>
            </w:r>
            <w:proofErr w:type="spellEnd"/>
            <w:r w:rsidR="00077E08" w:rsidRPr="00E00B4E">
              <w:rPr>
                <w:rFonts w:cs="Times New Roman"/>
                <w:sz w:val="24"/>
                <w:szCs w:val="24"/>
              </w:rPr>
              <w:t xml:space="preserve"> конференции по итогам прохождения практики</w:t>
            </w:r>
          </w:p>
        </w:tc>
        <w:tc>
          <w:tcPr>
            <w:tcW w:w="2449" w:type="dxa"/>
          </w:tcPr>
          <w:p w14:paraId="38593728" w14:textId="1545EC8D" w:rsidR="00077E08" w:rsidRPr="00727B39" w:rsidRDefault="00077E08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</w:tbl>
    <w:p w14:paraId="72F390D0" w14:textId="77777777" w:rsidR="00634D9A" w:rsidRPr="00727B39" w:rsidRDefault="00634D9A" w:rsidP="00634D9A">
      <w:pPr>
        <w:spacing w:after="0" w:line="240" w:lineRule="auto"/>
        <w:ind w:firstLine="709"/>
        <w:jc w:val="both"/>
      </w:pPr>
    </w:p>
    <w:p w14:paraId="0507813D" w14:textId="56CFF508" w:rsidR="00634D9A" w:rsidRPr="00727B39" w:rsidRDefault="00634D9A" w:rsidP="00634D9A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4. </w:t>
      </w:r>
      <w:r w:rsidRPr="00727B39">
        <w:rPr>
          <w:b/>
          <w:szCs w:val="28"/>
        </w:rPr>
        <w:t xml:space="preserve">Порядок формирования рейтинговой и академической оценок   </w:t>
      </w:r>
    </w:p>
    <w:p w14:paraId="0BF5B670" w14:textId="77777777" w:rsidR="00634D9A" w:rsidRPr="00727B39" w:rsidRDefault="00634D9A" w:rsidP="00634D9A">
      <w:pPr>
        <w:spacing w:after="0" w:line="240" w:lineRule="auto"/>
        <w:ind w:left="426" w:firstLine="709"/>
        <w:jc w:val="center"/>
        <w:rPr>
          <w:b/>
          <w:szCs w:val="28"/>
        </w:rPr>
      </w:pPr>
    </w:p>
    <w:p w14:paraId="5C999FB9" w14:textId="77777777" w:rsidR="00634D9A" w:rsidRPr="00727B39" w:rsidRDefault="00634D9A" w:rsidP="00634D9A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Рейтинговая оценка при переносе в ведомость и (или) зачётную книжку обучающегося переводится в академическую оценку. </w:t>
      </w:r>
    </w:p>
    <w:p w14:paraId="4225736C" w14:textId="16131370" w:rsidR="00634D9A" w:rsidRDefault="00634D9A" w:rsidP="00077E08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шкале</w:t>
      </w:r>
      <w:r w:rsidR="00077E08">
        <w:rPr>
          <w:szCs w:val="28"/>
        </w:rPr>
        <w:t>:</w:t>
      </w:r>
    </w:p>
    <w:p w14:paraId="74DD614A" w14:textId="77777777" w:rsidR="00077E08" w:rsidRPr="00727B39" w:rsidRDefault="00077E08" w:rsidP="00077E08">
      <w:pPr>
        <w:spacing w:after="0" w:line="240" w:lineRule="auto"/>
        <w:ind w:firstLine="709"/>
        <w:jc w:val="both"/>
        <w:rPr>
          <w:szCs w:val="28"/>
        </w:rPr>
      </w:pPr>
    </w:p>
    <w:p w14:paraId="31C9D9F7" w14:textId="77777777" w:rsidR="00634D9A" w:rsidRPr="00727B39" w:rsidRDefault="00634D9A" w:rsidP="00634D9A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 xml:space="preserve">90 – 100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«Отлично»;</w:t>
      </w:r>
    </w:p>
    <w:p w14:paraId="27BBA981" w14:textId="77777777" w:rsidR="00634D9A" w:rsidRPr="00727B39" w:rsidRDefault="00634D9A" w:rsidP="00634D9A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 xml:space="preserve">75 – 89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«Хорошо»;</w:t>
      </w:r>
    </w:p>
    <w:p w14:paraId="65628C5B" w14:textId="77777777" w:rsidR="00634D9A" w:rsidRPr="00727B39" w:rsidRDefault="00634D9A" w:rsidP="00634D9A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60 – 74 баллов  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 xml:space="preserve">Удовлетворительно»; </w:t>
      </w:r>
    </w:p>
    <w:p w14:paraId="379DDFEB" w14:textId="34876E36" w:rsidR="00634D9A" w:rsidRPr="00727B39" w:rsidRDefault="00634D9A" w:rsidP="00634D9A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 xml:space="preserve">менее 60 баллов </w:t>
      </w:r>
      <w:proofErr w:type="gramStart"/>
      <w:r w:rsidRPr="00727B39">
        <w:rPr>
          <w:szCs w:val="28"/>
        </w:rPr>
        <w:t>–  «</w:t>
      </w:r>
      <w:proofErr w:type="gramEnd"/>
      <w:r w:rsidRPr="00727B39">
        <w:rPr>
          <w:szCs w:val="28"/>
        </w:rPr>
        <w:t>Неудовлетворительно».</w:t>
      </w:r>
    </w:p>
    <w:sectPr w:rsidR="00634D9A" w:rsidRPr="00727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813"/>
    <w:rsid w:val="00077E08"/>
    <w:rsid w:val="00266BD4"/>
    <w:rsid w:val="003B724A"/>
    <w:rsid w:val="00575A93"/>
    <w:rsid w:val="00634D9A"/>
    <w:rsid w:val="00795779"/>
    <w:rsid w:val="0084124D"/>
    <w:rsid w:val="008B1269"/>
    <w:rsid w:val="008C7FA7"/>
    <w:rsid w:val="00A07A67"/>
    <w:rsid w:val="00A30A25"/>
    <w:rsid w:val="00E00B4E"/>
    <w:rsid w:val="00EB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C7EA5"/>
  <w15:chartTrackingRefBased/>
  <w15:docId w15:val="{F516B1ED-AB3D-4B16-AD01-6E866F14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D9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4D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077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8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Инна Леонидовна</dc:creator>
  <cp:keywords/>
  <dc:description/>
  <cp:lastModifiedBy>Кафедра "УЭР"</cp:lastModifiedBy>
  <cp:revision>10</cp:revision>
  <dcterms:created xsi:type="dcterms:W3CDTF">2025-02-14T10:42:00Z</dcterms:created>
  <dcterms:modified xsi:type="dcterms:W3CDTF">2025-03-11T06:06:00Z</dcterms:modified>
</cp:coreProperties>
</file>